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E07CF" w14:textId="5FDE1AF7" w:rsidR="00AF7813" w:rsidRPr="00F74D47" w:rsidRDefault="00AF7813" w:rsidP="00AF7813">
      <w:pPr>
        <w:shd w:val="clear" w:color="auto" w:fill="FFFFFF"/>
        <w:spacing w:after="100" w:afterAutospacing="1"/>
        <w:rPr>
          <w:rFonts w:ascii="Raleway" w:eastAsia="Times New Roman" w:hAnsi="Raleway" w:cs="Times New Roman"/>
          <w:color w:val="222222"/>
          <w:sz w:val="27"/>
          <w:szCs w:val="27"/>
          <w:u w:val="single"/>
          <w:lang w:eastAsia="en-GB"/>
        </w:rPr>
      </w:pPr>
      <w:r w:rsidRPr="00F74D47">
        <w:rPr>
          <w:rFonts w:ascii="Raleway" w:eastAsia="Times New Roman" w:hAnsi="Raleway" w:cs="Times New Roman"/>
          <w:color w:val="222222"/>
          <w:sz w:val="27"/>
          <w:szCs w:val="27"/>
          <w:u w:val="single"/>
          <w:lang w:eastAsia="en-GB"/>
        </w:rPr>
        <w:t xml:space="preserve">Physical exercises that help regulation </w:t>
      </w:r>
    </w:p>
    <w:p w14:paraId="3F190B95" w14:textId="564A8484" w:rsidR="00AF7813" w:rsidRPr="00F74D47" w:rsidRDefault="00AF7813" w:rsidP="00AF7813">
      <w:pPr>
        <w:shd w:val="clear" w:color="auto" w:fill="FFFFFF"/>
        <w:spacing w:after="100" w:afterAutospacing="1"/>
        <w:rPr>
          <w:rFonts w:ascii="Raleway" w:eastAsia="Times New Roman" w:hAnsi="Raleway" w:cs="Times New Roman"/>
          <w:color w:val="222222"/>
          <w:sz w:val="27"/>
          <w:szCs w:val="27"/>
          <w:lang w:eastAsia="en-GB"/>
        </w:rPr>
      </w:pPr>
      <w:r w:rsidRPr="00F74D47">
        <w:rPr>
          <w:rFonts w:ascii="Raleway" w:eastAsia="Times New Roman" w:hAnsi="Raleway" w:cs="Times New Roman"/>
          <w:color w:val="222222"/>
          <w:sz w:val="27"/>
          <w:szCs w:val="27"/>
          <w:lang w:eastAsia="en-GB"/>
        </w:rPr>
        <w:t xml:space="preserve">Proprioceptive receptors </w:t>
      </w:r>
      <w:proofErr w:type="gramStart"/>
      <w:r w:rsidRPr="00F74D47">
        <w:rPr>
          <w:rFonts w:ascii="Raleway" w:eastAsia="Times New Roman" w:hAnsi="Raleway" w:cs="Times New Roman"/>
          <w:color w:val="222222"/>
          <w:sz w:val="27"/>
          <w:szCs w:val="27"/>
          <w:lang w:eastAsia="en-GB"/>
        </w:rPr>
        <w:t>are located in</w:t>
      </w:r>
      <w:proofErr w:type="gramEnd"/>
      <w:r w:rsidRPr="00F74D47">
        <w:rPr>
          <w:rFonts w:ascii="Raleway" w:eastAsia="Times New Roman" w:hAnsi="Raleway" w:cs="Times New Roman"/>
          <w:color w:val="222222"/>
          <w:sz w:val="27"/>
          <w:szCs w:val="27"/>
          <w:lang w:eastAsia="en-GB"/>
        </w:rPr>
        <w:t xml:space="preserve"> the muscles, tendons, and joints.  These receptors respond to active movement and gravity.  Proprioceptive exercises involve deep pressure.  These exercises are a powerful tool to help self-regulate.</w:t>
      </w:r>
    </w:p>
    <w:p w14:paraId="3EDE3B81" w14:textId="77777777" w:rsidR="00AF7813" w:rsidRPr="00F74D47" w:rsidRDefault="00AF7813" w:rsidP="00AF7813">
      <w:pPr>
        <w:shd w:val="clear" w:color="auto" w:fill="FFFFFF"/>
        <w:spacing w:after="100" w:afterAutospacing="1"/>
        <w:rPr>
          <w:rFonts w:ascii="Raleway" w:eastAsia="Times New Roman" w:hAnsi="Raleway" w:cs="Times New Roman"/>
          <w:color w:val="222222"/>
          <w:sz w:val="27"/>
          <w:szCs w:val="27"/>
          <w:lang w:eastAsia="en-GB"/>
        </w:rPr>
      </w:pPr>
      <w:r w:rsidRPr="00F74D47">
        <w:rPr>
          <w:rFonts w:ascii="Raleway" w:eastAsia="Times New Roman" w:hAnsi="Raleway" w:cs="Times New Roman"/>
          <w:color w:val="222222"/>
          <w:sz w:val="27"/>
          <w:szCs w:val="27"/>
          <w:lang w:eastAsia="en-GB"/>
        </w:rPr>
        <w:t>Here are six simple exercises that can be incorporated into their day:</w:t>
      </w:r>
    </w:p>
    <w:p w14:paraId="4E840F04" w14:textId="754E39B4" w:rsidR="00F74D47" w:rsidRPr="00F74D47" w:rsidRDefault="00AF7813" w:rsidP="00F74D47">
      <w:pPr>
        <w:numPr>
          <w:ilvl w:val="0"/>
          <w:numId w:val="1"/>
        </w:numPr>
        <w:shd w:val="clear" w:color="auto" w:fill="FFFFFF"/>
        <w:spacing w:before="100" w:beforeAutospacing="1" w:after="100" w:afterAutospacing="1"/>
        <w:rPr>
          <w:rFonts w:ascii="Raleway" w:eastAsia="Times New Roman" w:hAnsi="Raleway" w:cs="Times New Roman"/>
          <w:color w:val="222222"/>
          <w:sz w:val="27"/>
          <w:szCs w:val="27"/>
          <w:lang w:eastAsia="en-GB"/>
        </w:rPr>
      </w:pPr>
      <w:r w:rsidRPr="00F74D47">
        <w:rPr>
          <w:rFonts w:ascii="Raleway" w:eastAsia="Times New Roman" w:hAnsi="Raleway" w:cs="Times New Roman"/>
          <w:b/>
          <w:bCs/>
          <w:color w:val="222222"/>
          <w:sz w:val="27"/>
          <w:szCs w:val="27"/>
          <w:lang w:eastAsia="en-GB"/>
        </w:rPr>
        <w:t>Wall Push-Ups.</w:t>
      </w:r>
      <w:r w:rsidRPr="00F74D47">
        <w:rPr>
          <w:rFonts w:ascii="Raleway" w:eastAsia="Times New Roman" w:hAnsi="Raleway" w:cs="Times New Roman"/>
          <w:color w:val="222222"/>
          <w:sz w:val="27"/>
          <w:szCs w:val="27"/>
          <w:lang w:eastAsia="en-GB"/>
        </w:rPr>
        <w:t> Place palms on the wall, bend elbows, and plant feet firmly on the floor.  Push against the wall for ten second.  Wall push-ups provide proprioceptive input into the arms, hands, and legs.</w:t>
      </w:r>
      <w:r w:rsidR="00F74D47">
        <w:rPr>
          <w:rFonts w:ascii="Raleway" w:eastAsia="Times New Roman" w:hAnsi="Raleway" w:cs="Times New Roman"/>
          <w:color w:val="222222"/>
          <w:sz w:val="27"/>
          <w:szCs w:val="27"/>
          <w:lang w:eastAsia="en-GB"/>
        </w:rPr>
        <w:br/>
      </w:r>
    </w:p>
    <w:p w14:paraId="2FDD3262" w14:textId="55089ABC" w:rsidR="00AF7813" w:rsidRPr="00F74D47" w:rsidRDefault="00AF7813" w:rsidP="00AF7813">
      <w:pPr>
        <w:numPr>
          <w:ilvl w:val="0"/>
          <w:numId w:val="1"/>
        </w:numPr>
        <w:shd w:val="clear" w:color="auto" w:fill="FFFFFF"/>
        <w:spacing w:before="100" w:beforeAutospacing="1" w:after="100" w:afterAutospacing="1"/>
        <w:rPr>
          <w:rFonts w:ascii="Raleway" w:eastAsia="Times New Roman" w:hAnsi="Raleway" w:cs="Times New Roman"/>
          <w:color w:val="222222"/>
          <w:sz w:val="27"/>
          <w:szCs w:val="27"/>
          <w:lang w:eastAsia="en-GB"/>
        </w:rPr>
      </w:pPr>
      <w:r w:rsidRPr="00F74D47">
        <w:rPr>
          <w:rFonts w:ascii="Raleway" w:eastAsia="Times New Roman" w:hAnsi="Raleway" w:cs="Times New Roman"/>
          <w:b/>
          <w:bCs/>
          <w:color w:val="222222"/>
          <w:sz w:val="27"/>
          <w:szCs w:val="27"/>
          <w:lang w:eastAsia="en-GB"/>
        </w:rPr>
        <w:t>Seated Push-Ups.</w:t>
      </w:r>
      <w:r w:rsidRPr="00F74D47">
        <w:rPr>
          <w:rFonts w:ascii="Raleway" w:eastAsia="Times New Roman" w:hAnsi="Raleway" w:cs="Times New Roman"/>
          <w:color w:val="222222"/>
          <w:sz w:val="27"/>
          <w:szCs w:val="27"/>
          <w:lang w:eastAsia="en-GB"/>
        </w:rPr>
        <w:t xml:space="preserve"> Sit on the floor (with legs crossed) or chair (with feet flat). Push on the floor or chair with flat palms trying to slightly </w:t>
      </w:r>
      <w:proofErr w:type="gramStart"/>
      <w:r w:rsidRPr="00F74D47">
        <w:rPr>
          <w:rFonts w:ascii="Raleway" w:eastAsia="Times New Roman" w:hAnsi="Raleway" w:cs="Times New Roman"/>
          <w:color w:val="222222"/>
          <w:sz w:val="27"/>
          <w:szCs w:val="27"/>
          <w:lang w:eastAsia="en-GB"/>
        </w:rPr>
        <w:t>lift up</w:t>
      </w:r>
      <w:proofErr w:type="gramEnd"/>
      <w:r w:rsidRPr="00F74D47">
        <w:rPr>
          <w:rFonts w:ascii="Raleway" w:eastAsia="Times New Roman" w:hAnsi="Raleway" w:cs="Times New Roman"/>
          <w:color w:val="222222"/>
          <w:sz w:val="27"/>
          <w:szCs w:val="27"/>
          <w:lang w:eastAsia="en-GB"/>
        </w:rPr>
        <w:t xml:space="preserve"> the bottom.  Hold for ten seconds.</w:t>
      </w:r>
      <w:r w:rsidR="00F74D47">
        <w:rPr>
          <w:rFonts w:ascii="Raleway" w:eastAsia="Times New Roman" w:hAnsi="Raleway" w:cs="Times New Roman"/>
          <w:color w:val="222222"/>
          <w:sz w:val="27"/>
          <w:szCs w:val="27"/>
          <w:lang w:eastAsia="en-GB"/>
        </w:rPr>
        <w:br/>
      </w:r>
    </w:p>
    <w:p w14:paraId="53E2A3DB" w14:textId="46251129" w:rsidR="00AF7813" w:rsidRPr="00F74D47" w:rsidRDefault="00AF7813" w:rsidP="00AF7813">
      <w:pPr>
        <w:numPr>
          <w:ilvl w:val="0"/>
          <w:numId w:val="1"/>
        </w:numPr>
        <w:shd w:val="clear" w:color="auto" w:fill="FFFFFF"/>
        <w:spacing w:before="100" w:beforeAutospacing="1" w:after="100" w:afterAutospacing="1"/>
        <w:rPr>
          <w:rFonts w:ascii="Raleway" w:eastAsia="Times New Roman" w:hAnsi="Raleway" w:cs="Times New Roman"/>
          <w:color w:val="222222"/>
          <w:sz w:val="27"/>
          <w:szCs w:val="27"/>
          <w:lang w:eastAsia="en-GB"/>
        </w:rPr>
      </w:pPr>
      <w:r w:rsidRPr="00F74D47">
        <w:rPr>
          <w:rFonts w:ascii="Raleway" w:eastAsia="Times New Roman" w:hAnsi="Raleway" w:cs="Times New Roman"/>
          <w:b/>
          <w:bCs/>
          <w:color w:val="222222"/>
          <w:sz w:val="27"/>
          <w:szCs w:val="27"/>
          <w:lang w:eastAsia="en-GB"/>
        </w:rPr>
        <w:t>Palm Push.</w:t>
      </w:r>
      <w:r w:rsidRPr="00F74D47">
        <w:rPr>
          <w:rFonts w:ascii="Raleway" w:eastAsia="Times New Roman" w:hAnsi="Raleway" w:cs="Times New Roman"/>
          <w:color w:val="222222"/>
          <w:sz w:val="27"/>
          <w:szCs w:val="27"/>
          <w:lang w:eastAsia="en-GB"/>
        </w:rPr>
        <w:t> Press palms together and hold for ten seconds.  Palm push provides proprioceptive input to the hands and helps balance the brain.</w:t>
      </w:r>
      <w:r w:rsidR="00F74D47">
        <w:rPr>
          <w:rFonts w:ascii="Raleway" w:eastAsia="Times New Roman" w:hAnsi="Raleway" w:cs="Times New Roman"/>
          <w:color w:val="222222"/>
          <w:sz w:val="27"/>
          <w:szCs w:val="27"/>
          <w:lang w:eastAsia="en-GB"/>
        </w:rPr>
        <w:br/>
      </w:r>
    </w:p>
    <w:p w14:paraId="38B4E2A0" w14:textId="17103D32" w:rsidR="00AF7813" w:rsidRPr="00F74D47" w:rsidRDefault="00AF7813" w:rsidP="00AF7813">
      <w:pPr>
        <w:numPr>
          <w:ilvl w:val="0"/>
          <w:numId w:val="1"/>
        </w:numPr>
        <w:shd w:val="clear" w:color="auto" w:fill="FFFFFF"/>
        <w:spacing w:before="100" w:beforeAutospacing="1" w:after="100" w:afterAutospacing="1"/>
        <w:rPr>
          <w:rFonts w:ascii="Raleway" w:eastAsia="Times New Roman" w:hAnsi="Raleway" w:cs="Times New Roman"/>
          <w:color w:val="222222"/>
          <w:sz w:val="27"/>
          <w:szCs w:val="27"/>
          <w:lang w:eastAsia="en-GB"/>
        </w:rPr>
      </w:pPr>
      <w:r w:rsidRPr="00F74D47">
        <w:rPr>
          <w:rFonts w:ascii="Raleway" w:eastAsia="Times New Roman" w:hAnsi="Raleway" w:cs="Times New Roman"/>
          <w:b/>
          <w:bCs/>
          <w:color w:val="222222"/>
          <w:sz w:val="27"/>
          <w:szCs w:val="27"/>
          <w:lang w:eastAsia="en-GB"/>
        </w:rPr>
        <w:t>Squeezes.</w:t>
      </w:r>
      <w:r w:rsidRPr="00F74D47">
        <w:rPr>
          <w:rFonts w:ascii="Raleway" w:eastAsia="Times New Roman" w:hAnsi="Raleway" w:cs="Times New Roman"/>
          <w:color w:val="222222"/>
          <w:sz w:val="27"/>
          <w:szCs w:val="27"/>
          <w:lang w:eastAsia="en-GB"/>
        </w:rPr>
        <w:t> Cross wrists and squeeze up from the wrists to your shoulders then squeeze down the arms again from the shoulders to the wrists.  Go up and down the arms ten times.  Squeezes improve attention, develop the brain, and provide proprioceptive input.</w:t>
      </w:r>
      <w:r w:rsidR="00F74D47">
        <w:rPr>
          <w:rFonts w:ascii="Raleway" w:eastAsia="Times New Roman" w:hAnsi="Raleway" w:cs="Times New Roman"/>
          <w:color w:val="222222"/>
          <w:sz w:val="27"/>
          <w:szCs w:val="27"/>
          <w:lang w:eastAsia="en-GB"/>
        </w:rPr>
        <w:br/>
      </w:r>
    </w:p>
    <w:p w14:paraId="0E66D458" w14:textId="77777777" w:rsidR="00AF7813" w:rsidRPr="00F74D47" w:rsidRDefault="00000000" w:rsidP="00AF7813">
      <w:pPr>
        <w:numPr>
          <w:ilvl w:val="0"/>
          <w:numId w:val="1"/>
        </w:numPr>
        <w:shd w:val="clear" w:color="auto" w:fill="FFFFFF"/>
        <w:spacing w:before="100" w:beforeAutospacing="1" w:after="100" w:afterAutospacing="1"/>
        <w:rPr>
          <w:rFonts w:ascii="Raleway" w:eastAsia="Times New Roman" w:hAnsi="Raleway" w:cs="Times New Roman"/>
          <w:color w:val="222222"/>
          <w:sz w:val="27"/>
          <w:szCs w:val="27"/>
          <w:lang w:eastAsia="en-GB"/>
        </w:rPr>
      </w:pPr>
      <w:hyperlink r:id="rId5" w:history="1">
        <w:r w:rsidR="00AF7813" w:rsidRPr="00F74D47">
          <w:rPr>
            <w:rFonts w:ascii="Raleway" w:eastAsia="Times New Roman" w:hAnsi="Raleway" w:cs="Times New Roman"/>
            <w:b/>
            <w:bCs/>
            <w:sz w:val="27"/>
            <w:szCs w:val="27"/>
            <w:lang w:eastAsia="en-GB"/>
          </w:rPr>
          <w:t>Down Dog.</w:t>
        </w:r>
        <w:r w:rsidR="00AF7813" w:rsidRPr="00F74D47">
          <w:rPr>
            <w:rFonts w:ascii="Raleway" w:eastAsia="Times New Roman" w:hAnsi="Raleway" w:cs="Times New Roman"/>
            <w:color w:val="0000FF"/>
            <w:sz w:val="27"/>
            <w:szCs w:val="27"/>
            <w:u w:val="single"/>
            <w:lang w:eastAsia="en-GB"/>
          </w:rPr>
          <w:t> </w:t>
        </w:r>
      </w:hyperlink>
      <w:r w:rsidR="00AF7813" w:rsidRPr="00F74D47">
        <w:rPr>
          <w:rFonts w:ascii="Raleway" w:eastAsia="Times New Roman" w:hAnsi="Raleway" w:cs="Times New Roman"/>
          <w:color w:val="222222"/>
          <w:sz w:val="27"/>
          <w:szCs w:val="27"/>
          <w:lang w:eastAsia="en-GB"/>
        </w:rPr>
        <w:t>Begin on hand and knees.  Spread the fingers wide and press the hands firmly into the mat.  Tuck the toes and bring the hips high while trying to push the heels toward the floor. Keep a slight bend in the knees and relax the head. Make it fun by wagging your tail.  Down Dog requires heavy work, which is movement that provides resistance to the muscles and joints. Heavy work develops the brain and helps children self-regulate.</w:t>
      </w:r>
    </w:p>
    <w:p w14:paraId="5C9367D3" w14:textId="77777777" w:rsidR="00E8248C" w:rsidRPr="00F74D47" w:rsidRDefault="00E8248C">
      <w:pPr>
        <w:rPr>
          <w:rFonts w:ascii="Raleway" w:hAnsi="Raleway"/>
        </w:rPr>
      </w:pPr>
    </w:p>
    <w:sectPr w:rsidR="00E8248C" w:rsidRPr="00F74D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panose1 w:val="00000000000000000000"/>
    <w:charset w:val="4D"/>
    <w:family w:val="auto"/>
    <w:pitch w:val="variable"/>
    <w:sig w:usb0="A00002FF" w:usb1="5000205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22E53"/>
    <w:multiLevelType w:val="multilevel"/>
    <w:tmpl w:val="B50C4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4518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813"/>
    <w:rsid w:val="00AF7813"/>
    <w:rsid w:val="00C25BBE"/>
    <w:rsid w:val="00E8248C"/>
    <w:rsid w:val="00F74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2FD467D"/>
  <w15:chartTrackingRefBased/>
  <w15:docId w15:val="{B0A8830E-4EE7-B541-A532-A83D7CFA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7813"/>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AF7813"/>
    <w:rPr>
      <w:b/>
      <w:bCs/>
    </w:rPr>
  </w:style>
  <w:style w:type="character" w:styleId="Hyperlink">
    <w:name w:val="Hyperlink"/>
    <w:basedOn w:val="DefaultParagraphFont"/>
    <w:uiPriority w:val="99"/>
    <w:semiHidden/>
    <w:unhideWhenUsed/>
    <w:rsid w:val="00AF78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43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gajournal.com/poses/downward-facing-do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Southall</dc:creator>
  <cp:keywords/>
  <dc:description/>
  <cp:lastModifiedBy>Jenny Southall</cp:lastModifiedBy>
  <cp:revision>3</cp:revision>
  <dcterms:created xsi:type="dcterms:W3CDTF">2024-05-02T11:17:00Z</dcterms:created>
  <dcterms:modified xsi:type="dcterms:W3CDTF">2025-04-02T09:03:00Z</dcterms:modified>
</cp:coreProperties>
</file>