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E58B" w14:textId="77777777" w:rsidR="009B35C6" w:rsidRPr="002B72C9" w:rsidRDefault="009B35C6">
      <w:pPr>
        <w:rPr>
          <w:rFonts w:ascii="Raleway" w:hAnsi="Raleway"/>
          <w:sz w:val="28"/>
          <w:szCs w:val="28"/>
        </w:rPr>
      </w:pPr>
    </w:p>
    <w:p w14:paraId="056AAF1B" w14:textId="77777777" w:rsidR="00097BC3" w:rsidRDefault="002B72C9" w:rsidP="002B72C9">
      <w:pPr>
        <w:textAlignment w:val="baseline"/>
        <w:rPr>
          <w:rFonts w:ascii="Raleway" w:eastAsia="Times New Roman" w:hAnsi="Raleway" w:cs="Segoe UI"/>
          <w:color w:val="242424"/>
          <w:sz w:val="28"/>
          <w:szCs w:val="28"/>
          <w:lang w:eastAsia="en-GB"/>
        </w:rPr>
      </w:pP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u w:val="single"/>
          <w:lang w:eastAsia="en-GB"/>
        </w:rPr>
        <w:t>M</w:t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u w:val="single"/>
          <w:lang w:eastAsia="en-GB"/>
        </w:rPr>
        <w:t>anaging anger while fostering emotional safety and connection.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1. Recognizing the Triggers and Early Signs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>Anger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usually builds up before it erupts. </w:t>
      </w:r>
      <w:r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>Recognising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early warning signs can prevent escalation.</w:t>
      </w:r>
      <w:r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The first step is to: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A. Identify Personal Triggers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097BC3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Are you: </w:t>
      </w:r>
    </w:p>
    <w:p w14:paraId="015B0DBF" w14:textId="77777777" w:rsidR="00097BC3" w:rsidRDefault="00097BC3" w:rsidP="002B72C9">
      <w:pPr>
        <w:textAlignment w:val="baseline"/>
        <w:rPr>
          <w:rFonts w:ascii="Raleway" w:eastAsia="Times New Roman" w:hAnsi="Raleway" w:cs="Segoe UI"/>
          <w:color w:val="242424"/>
          <w:sz w:val="28"/>
          <w:szCs w:val="28"/>
          <w:lang w:eastAsia="en-GB"/>
        </w:rPr>
      </w:pPr>
    </w:p>
    <w:p w14:paraId="0E089CFE" w14:textId="77777777" w:rsidR="00097BC3" w:rsidRDefault="002B72C9" w:rsidP="002B72C9">
      <w:pPr>
        <w:textAlignment w:val="baseline"/>
        <w:rPr>
          <w:rFonts w:ascii="Raleway" w:eastAsia="Times New Roman" w:hAnsi="Raleway" w:cs="Segoe UI"/>
          <w:color w:val="242424"/>
          <w:sz w:val="28"/>
          <w:szCs w:val="28"/>
          <w:lang w:eastAsia="en-GB"/>
        </w:rPr>
      </w:pP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>Feeling unheard or dismissed</w:t>
      </w:r>
      <w:r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or unloved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Feeling criticized or disrespected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Unresolved past hurts (from childhood, past relationships, etc.)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Stress from work, finances, or other external pressures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Feeling powerless or out of control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B. Recogni</w:t>
      </w:r>
      <w:r w:rsidR="00097BC3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s</w:t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e Physical and Emotional Warning Signs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Physical: Racing heart, clenched fists, tense jaw, shallow breathing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Emotional: Irritability, frustration, need to “win” the argument, overwhelming urge to lash out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097BC3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A question to ask yourself is: </w:t>
      </w:r>
    </w:p>
    <w:p w14:paraId="530A53F8" w14:textId="34E449EA" w:rsidR="00CD68B8" w:rsidRDefault="002B72C9" w:rsidP="002B72C9">
      <w:pPr>
        <w:textAlignment w:val="baseline"/>
        <w:rPr>
          <w:rFonts w:ascii="Raleway" w:eastAsia="Times New Roman" w:hAnsi="Raleway" w:cs="Segoe UI"/>
          <w:color w:val="242424"/>
          <w:sz w:val="28"/>
          <w:szCs w:val="28"/>
          <w:lang w:eastAsia="en-GB"/>
        </w:rPr>
      </w:pP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 xml:space="preserve">What do </w:t>
      </w:r>
      <w:r w:rsidR="00097BC3" w:rsidRPr="00097BC3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I</w:t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 xml:space="preserve"> feel in </w:t>
      </w:r>
      <w:r w:rsidR="00097BC3" w:rsidRPr="00097BC3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my</w:t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 xml:space="preserve"> body right before anger takes over?</w:t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2. Us</w:t>
      </w:r>
      <w:r w:rsidR="00CD68B8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e</w:t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 xml:space="preserve"> Time-Outs Effectively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A time-out is a structured break to prevent escalation, not a way to ignore or dismiss a partner.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A. Set Up a Pre-Agreed Time-Out System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lastRenderedPageBreak/>
        <w:br/>
        <w:t>Discuss time-outs when both partners are calm (not during a fight).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Agree on a signal or phrase (e.g., “I need a break,” or a hand signal).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Decide how long the break will last (20–30 minutes is ideal).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Agree that both partners will return to the conversation.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B. How to Take a Time-Out Properly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Step 1: Announce the time-out – "I feel myself getting too angry, and I don’t want to say something I’ll regret. I need 20 minutes to calm down."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Step 2: Physically remove yourself – Go to a different room or take a short walk.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Step 3: Engage in self-soothing activities (see below).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Step 4: Return and continue the conversation calmly.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C. What to Do During a Time-Out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Deep breathing – Try the 4-7-8 technique (inhale for 4 seconds, hold for 7, exhale for 8).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Physical movement – Go for a walk, stretch, or do push-ups to release tension.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Journaling – Write down angry thoughts to process them.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Listen to calming music or meditate – Shift focus away from the trigger.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Ask: "What am I REALLY feeling?" (Hurt? Fear? Frustration? Insecurity?)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3. Long-Term Anger Management Strategies</w:t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>Time-outs help in the moment, but long-term change requires building emotional regulation skills.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lastRenderedPageBreak/>
        <w:t>A. Practice Emotional Regulation Daily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Meditation and mindfulness – Helps in recognizing anger before it escalates.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Exercise regularly – Reduces stress that contributes to explosive anger.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Adequate sleep and nutrition – Physical well-being affects emotional control.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B. Reframe Negative Thoughts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 xml:space="preserve">Many angry outbursts are </w:t>
      </w:r>
      <w:r w:rsidR="00CD68B8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>fuelled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by distorted thinking, such as: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“</w:t>
      </w:r>
      <w:r w:rsidR="00CD68B8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>H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e’s doing this on purpose to push my buttons!” </w:t>
      </w:r>
      <w:r w:rsidRPr="002B72C9">
        <w:rPr>
          <w:rFonts w:ascii="Times New Roman" w:eastAsia="Times New Roman" w:hAnsi="Times New Roman" w:cs="Times New Roman"/>
          <w:color w:val="242424"/>
          <w:sz w:val="28"/>
          <w:szCs w:val="28"/>
          <w:lang w:eastAsia="en-GB"/>
        </w:rPr>
        <w:t>→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Instead, try: “She may not realize how I’m feeling.”</w:t>
      </w:r>
    </w:p>
    <w:p w14:paraId="2BFB78C9" w14:textId="77777777" w:rsidR="00CD68B8" w:rsidRDefault="00CD68B8" w:rsidP="002B72C9">
      <w:pPr>
        <w:textAlignment w:val="baseline"/>
        <w:rPr>
          <w:rFonts w:ascii="Raleway" w:eastAsia="Times New Roman" w:hAnsi="Raleway" w:cs="Segoe UI"/>
          <w:color w:val="242424"/>
          <w:sz w:val="28"/>
          <w:szCs w:val="28"/>
          <w:lang w:eastAsia="en-GB"/>
        </w:rPr>
      </w:pPr>
    </w:p>
    <w:p w14:paraId="6875DC87" w14:textId="34F46FC6" w:rsidR="002B72C9" w:rsidRPr="002B72C9" w:rsidRDefault="00CD68B8" w:rsidP="009C3652">
      <w:pPr>
        <w:textAlignment w:val="baseline"/>
        <w:rPr>
          <w:rFonts w:ascii="Raleway" w:hAnsi="Raleway"/>
          <w:sz w:val="28"/>
          <w:szCs w:val="28"/>
        </w:rPr>
      </w:pPr>
      <w:r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“She thinks I’m nothing” </w:t>
      </w:r>
      <w:r w:rsidRPr="002B72C9">
        <w:rPr>
          <w:rFonts w:ascii="Times New Roman" w:eastAsia="Times New Roman" w:hAnsi="Times New Roman" w:cs="Times New Roman"/>
          <w:color w:val="242424"/>
          <w:sz w:val="28"/>
          <w:szCs w:val="28"/>
          <w:lang w:eastAsia="en-GB"/>
        </w:rPr>
        <w:t>→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GB"/>
        </w:rPr>
        <w:t xml:space="preserve"> </w:t>
      </w:r>
      <w:r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>Instead, try:</w:t>
      </w:r>
      <w:r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“She may not always express it, but I know she cares about me. Either way, I am enough as I am.`’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 xml:space="preserve">“I have to win this argument!” </w:t>
      </w:r>
      <w:r w:rsidR="002B72C9" w:rsidRPr="002B72C9">
        <w:rPr>
          <w:rFonts w:ascii="Times New Roman" w:eastAsia="Times New Roman" w:hAnsi="Times New Roman" w:cs="Times New Roman"/>
          <w:color w:val="242424"/>
          <w:sz w:val="28"/>
          <w:szCs w:val="28"/>
          <w:lang w:eastAsia="en-GB"/>
        </w:rPr>
        <w:t>→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Instead, try: “It’s not about winning; it’s about understanding.”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C. Use “I” Statements Instead of Blaming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Instead of: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Apple Color Emoji" w:eastAsia="Times New Roman" w:hAnsi="Apple Color Emoji" w:cs="Apple Color Emoji"/>
          <w:color w:val="242424"/>
          <w:sz w:val="28"/>
          <w:szCs w:val="28"/>
          <w:lang w:eastAsia="en-GB"/>
        </w:rPr>
        <w:t>❌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"You never listen to me!" (blaming, likely to escalate the fight)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Try: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Apple Color Emoji" w:eastAsia="Times New Roman" w:hAnsi="Apple Color Emoji" w:cs="Apple Color Emoji"/>
          <w:color w:val="242424"/>
          <w:sz w:val="28"/>
          <w:szCs w:val="28"/>
          <w:lang w:eastAsia="en-GB"/>
        </w:rPr>
        <w:t>✅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"I feel frustrated when I don’t feel heard. Can we try a different way of discussing this?" (expressing feelings without attacking)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D. Address Underlying Issues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If anger is frequent, the root cause needs to be explored: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 xml:space="preserve">Is </w:t>
      </w:r>
      <w:proofErr w:type="gramStart"/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>it</w:t>
      </w:r>
      <w:proofErr w:type="gramEnd"/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past trauma? (Unresolved childhood wounds, past abusive relationships)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Is it stress from outside the relationship? (Work, finances, health)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lastRenderedPageBreak/>
        <w:br/>
        <w:t xml:space="preserve">Is it difficulty expressing vulnerability? 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4. Repairing After an Angry Outburst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If anger does escalate, the key is to repair and reconnect after.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A. Take Responsibility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Apologize sincerely ("I let my frustration take over, and I’m sorry for how I reacted.")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Acknowledge the impact ("I know that raised voices make you shut down, and I don’t want to do that to you.")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B. Validate Your Partner’s Experience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If your partner was hurt by your anger, acknowledge their feelings.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Example: "I see that my anger made you feel unsafe. I don’t want to be that person, and I’m working on it."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t>C. Discuss a Plan to Handle It Better Next Time</w:t>
      </w:r>
      <w:r w:rsidR="002B72C9"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b/>
          <w:bCs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"Next time, I’ll take a time-out </w:t>
      </w:r>
      <w:proofErr w:type="gramStart"/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>earlier</w:t>
      </w:r>
      <w:proofErr w:type="gramEnd"/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t xml:space="preserve"> so we don’t escalate."</w:t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</w:r>
      <w:r w:rsidR="002B72C9" w:rsidRPr="002B72C9">
        <w:rPr>
          <w:rFonts w:ascii="Raleway" w:eastAsia="Times New Roman" w:hAnsi="Raleway" w:cs="Segoe UI"/>
          <w:color w:val="242424"/>
          <w:sz w:val="28"/>
          <w:szCs w:val="28"/>
          <w:lang w:eastAsia="en-GB"/>
        </w:rPr>
        <w:br/>
        <w:t>"Let’s work on signals to pause when things get too heated."</w:t>
      </w:r>
    </w:p>
    <w:sectPr w:rsidR="002B72C9" w:rsidRPr="002B7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C9"/>
    <w:rsid w:val="00097BC3"/>
    <w:rsid w:val="002B72C9"/>
    <w:rsid w:val="00361501"/>
    <w:rsid w:val="009B35C6"/>
    <w:rsid w:val="009C3652"/>
    <w:rsid w:val="00C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14C09"/>
  <w15:chartTrackingRefBased/>
  <w15:docId w15:val="{9D14C1CB-5408-ED46-B42D-E6AC215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fsz">
    <w:name w:val="jdfsz"/>
    <w:basedOn w:val="DefaultParagraphFont"/>
    <w:rsid w:val="002B72C9"/>
  </w:style>
  <w:style w:type="character" w:customStyle="1" w:styleId="fui-avatarinitials">
    <w:name w:val="fui-avatar__initials"/>
    <w:basedOn w:val="DefaultParagraphFont"/>
    <w:rsid w:val="002B72C9"/>
  </w:style>
  <w:style w:type="character" w:customStyle="1" w:styleId="ozzzk">
    <w:name w:val="ozzzk"/>
    <w:basedOn w:val="DefaultParagraphFont"/>
    <w:rsid w:val="002B72C9"/>
  </w:style>
  <w:style w:type="character" w:customStyle="1" w:styleId="flwlv">
    <w:name w:val="flwlv"/>
    <w:basedOn w:val="DefaultParagraphFont"/>
    <w:rsid w:val="002B72C9"/>
  </w:style>
  <w:style w:type="character" w:customStyle="1" w:styleId="entity">
    <w:name w:val="_entity"/>
    <w:basedOn w:val="DefaultParagraphFont"/>
    <w:rsid w:val="002B72C9"/>
  </w:style>
  <w:style w:type="character" w:customStyle="1" w:styleId="pu1yl">
    <w:name w:val="pu1yl"/>
    <w:basedOn w:val="DefaultParagraphFont"/>
    <w:rsid w:val="002B72C9"/>
  </w:style>
  <w:style w:type="character" w:styleId="Hyperlink">
    <w:name w:val="Hyperlink"/>
    <w:basedOn w:val="DefaultParagraphFont"/>
    <w:uiPriority w:val="99"/>
    <w:semiHidden/>
    <w:unhideWhenUsed/>
    <w:rsid w:val="002B7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3927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2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2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3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6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46581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79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2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6018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77788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33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3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45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15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10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3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67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63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25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08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4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7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18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76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31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73179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3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3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7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93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64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8560340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17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3579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72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38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39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84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87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82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Southall</dc:creator>
  <cp:keywords/>
  <dc:description/>
  <cp:lastModifiedBy>Jenny Southall</cp:lastModifiedBy>
  <cp:revision>5</cp:revision>
  <dcterms:created xsi:type="dcterms:W3CDTF">2025-02-27T16:51:00Z</dcterms:created>
  <dcterms:modified xsi:type="dcterms:W3CDTF">2025-02-27T17:01:00Z</dcterms:modified>
</cp:coreProperties>
</file>